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83" w:rsidRPr="00B12F73" w:rsidRDefault="00D32783" w:rsidP="00D327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</w:t>
      </w:r>
      <w:r w:rsidRPr="00B12F73">
        <w:rPr>
          <w:rFonts w:ascii="Times New Roman" w:hAnsi="Times New Roman" w:cs="Times New Roman"/>
          <w:b/>
        </w:rPr>
        <w:t xml:space="preserve"> по литературе </w:t>
      </w:r>
    </w:p>
    <w:p w:rsidR="00D32783" w:rsidRPr="00B12F73" w:rsidRDefault="00D32783" w:rsidP="00D32783">
      <w:pPr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9</w:t>
      </w:r>
      <w:r w:rsidRPr="00B12F73">
        <w:rPr>
          <w:rFonts w:ascii="Times New Roman" w:hAnsi="Times New Roman" w:cs="Times New Roman"/>
          <w:b/>
        </w:rPr>
        <w:t xml:space="preserve"> класс</w:t>
      </w:r>
    </w:p>
    <w:p w:rsidR="00D32783" w:rsidRPr="00B12F73" w:rsidRDefault="00D32783" w:rsidP="00D32783">
      <w:pPr>
        <w:jc w:val="center"/>
        <w:rPr>
          <w:rFonts w:ascii="Times New Roman" w:hAnsi="Times New Roman" w:cs="Times New Roman"/>
          <w:b/>
        </w:rPr>
      </w:pPr>
    </w:p>
    <w:p w:rsidR="00D32783" w:rsidRPr="00B12F73" w:rsidRDefault="00D32783" w:rsidP="00D32783">
      <w:pPr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Спецификация</w:t>
      </w:r>
    </w:p>
    <w:p w:rsidR="00D32783" w:rsidRDefault="00D32783" w:rsidP="00D32783">
      <w:pPr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 xml:space="preserve">итоговой работы для проведения промежуточной аттестации </w:t>
      </w:r>
      <w:proofErr w:type="gramStart"/>
      <w:r w:rsidRPr="00B12F73">
        <w:rPr>
          <w:rFonts w:ascii="Times New Roman" w:hAnsi="Times New Roman" w:cs="Times New Roman"/>
          <w:b/>
        </w:rPr>
        <w:t>обучающихся</w:t>
      </w:r>
      <w:proofErr w:type="gramEnd"/>
    </w:p>
    <w:p w:rsidR="00D32783" w:rsidRPr="00C630EA" w:rsidRDefault="00D32783" w:rsidP="00C630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</w:t>
      </w:r>
      <w:r w:rsidRPr="00B12F73">
        <w:rPr>
          <w:rFonts w:ascii="Times New Roman" w:hAnsi="Times New Roman" w:cs="Times New Roman"/>
          <w:b/>
        </w:rPr>
        <w:t xml:space="preserve"> класса по литературе</w:t>
      </w:r>
    </w:p>
    <w:p w:rsidR="00D32783" w:rsidRPr="00B12F73" w:rsidRDefault="00D32783" w:rsidP="00D32783">
      <w:pPr>
        <w:pStyle w:val="a4"/>
        <w:widowControl/>
        <w:numPr>
          <w:ilvl w:val="0"/>
          <w:numId w:val="1"/>
        </w:numPr>
        <w:spacing w:after="160" w:line="259" w:lineRule="auto"/>
        <w:rPr>
          <w:b/>
        </w:rPr>
      </w:pPr>
      <w:r w:rsidRPr="00B12F73">
        <w:rPr>
          <w:rFonts w:ascii="Times New Roman" w:hAnsi="Times New Roman"/>
          <w:b/>
        </w:rPr>
        <w:t>Назначение работы</w:t>
      </w:r>
    </w:p>
    <w:p w:rsidR="00D32783" w:rsidRPr="00B12F73" w:rsidRDefault="00D32783" w:rsidP="00D32783">
      <w:pPr>
        <w:pStyle w:val="a4"/>
        <w:ind w:left="0" w:firstLine="851"/>
        <w:jc w:val="both"/>
        <w:rPr>
          <w:rFonts w:ascii="Times New Roman" w:hAnsi="Times New Roman"/>
          <w:color w:val="auto"/>
        </w:rPr>
      </w:pPr>
      <w:r w:rsidRPr="00B12F73">
        <w:rPr>
          <w:rFonts w:ascii="Times New Roman" w:hAnsi="Times New Roman"/>
        </w:rPr>
        <w:t xml:space="preserve">Работа предназначена для проведения процедуры </w:t>
      </w:r>
      <w:r w:rsidRPr="00B12F73">
        <w:rPr>
          <w:rFonts w:ascii="Times New Roman" w:hAnsi="Times New Roman"/>
          <w:bCs/>
        </w:rPr>
        <w:t xml:space="preserve">итогового контроля индивидуальных достижений, </w:t>
      </w:r>
      <w:r>
        <w:rPr>
          <w:rFonts w:ascii="Times New Roman" w:hAnsi="Times New Roman"/>
          <w:bCs/>
          <w:color w:val="auto"/>
        </w:rPr>
        <w:t>обучающихся 9</w:t>
      </w:r>
      <w:r w:rsidRPr="00B12F73">
        <w:rPr>
          <w:rFonts w:ascii="Times New Roman" w:hAnsi="Times New Roman"/>
          <w:bCs/>
          <w:color w:val="auto"/>
        </w:rPr>
        <w:t xml:space="preserve"> класса в образовательном учреждении</w:t>
      </w:r>
      <w:r w:rsidRPr="00B12F73">
        <w:rPr>
          <w:rFonts w:ascii="Times New Roman" w:hAnsi="Times New Roman"/>
          <w:color w:val="auto"/>
        </w:rPr>
        <w:t xml:space="preserve"> по предмету «Литература».</w:t>
      </w:r>
    </w:p>
    <w:p w:rsidR="00D32783" w:rsidRPr="00B12F73" w:rsidRDefault="00D32783" w:rsidP="00D32783">
      <w:pPr>
        <w:pStyle w:val="a4"/>
        <w:ind w:left="0" w:firstLine="851"/>
        <w:jc w:val="both"/>
        <w:rPr>
          <w:rFonts w:ascii="Times New Roman" w:hAnsi="Times New Roman"/>
          <w:color w:val="auto"/>
        </w:rPr>
      </w:pPr>
    </w:p>
    <w:p w:rsidR="00D32783" w:rsidRPr="00B12F73" w:rsidRDefault="00D32783" w:rsidP="00D32783">
      <w:pPr>
        <w:pStyle w:val="21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b/>
          <w:bCs/>
        </w:rPr>
      </w:pPr>
      <w:r w:rsidRPr="00B12F73">
        <w:rPr>
          <w:b/>
          <w:bCs/>
        </w:rPr>
        <w:t>Документы, определяющие содержание работы</w:t>
      </w:r>
    </w:p>
    <w:p w:rsidR="00D32783" w:rsidRPr="00B12F73" w:rsidRDefault="00D32783" w:rsidP="00D32783">
      <w:pPr>
        <w:pStyle w:val="BodyText21"/>
        <w:ind w:left="644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«Литература» разработаны на основе следующих документов:</w:t>
      </w:r>
    </w:p>
    <w:p w:rsidR="00D32783" w:rsidRPr="00B12F73" w:rsidRDefault="00D32783" w:rsidP="00D32783">
      <w:pPr>
        <w:pStyle w:val="BodyText21"/>
        <w:numPr>
          <w:ilvl w:val="0"/>
          <w:numId w:val="2"/>
        </w:numPr>
        <w:ind w:left="0" w:right="-29" w:firstLine="49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Федеральный компонент государственного стандарта основного общего образования по литературе</w:t>
      </w:r>
      <w:r w:rsidRPr="00B12F73"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B12F73">
        <w:rPr>
          <w:rFonts w:ascii="Times New Roman" w:hAnsi="Times New Roman"/>
          <w:b w:val="0"/>
          <w:sz w:val="24"/>
          <w:szCs w:val="24"/>
          <w:lang w:val="ru-RU"/>
        </w:rPr>
        <w:t xml:space="preserve">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</w:t>
      </w:r>
    </w:p>
    <w:p w:rsidR="00D32783" w:rsidRPr="00B12F73" w:rsidRDefault="00D32783" w:rsidP="00D32783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B12F73">
        <w:rPr>
          <w:rFonts w:ascii="Times New Roman" w:hAnsi="Times New Roman" w:cs="Times New Roman"/>
          <w:color w:val="00000A"/>
        </w:rPr>
        <w:t xml:space="preserve">      учебно-методический комплекс по литературе </w:t>
      </w:r>
    </w:p>
    <w:p w:rsidR="00D32783" w:rsidRPr="00B12F73" w:rsidRDefault="00D32783" w:rsidP="00D32783">
      <w:pPr>
        <w:pStyle w:val="a4"/>
        <w:widowControl/>
        <w:autoSpaceDE w:val="0"/>
        <w:autoSpaceDN w:val="0"/>
        <w:adjustRightInd w:val="0"/>
        <w:ind w:left="851"/>
        <w:jc w:val="both"/>
        <w:rPr>
          <w:b/>
          <w:bCs/>
        </w:rPr>
      </w:pPr>
      <w:r w:rsidRPr="00B12F73">
        <w:rPr>
          <w:rFonts w:ascii="Times New Roman" w:hAnsi="Times New Roman" w:cs="Times New Roman"/>
          <w:color w:val="00000A"/>
        </w:rPr>
        <w:t xml:space="preserve">     </w:t>
      </w:r>
      <w:r w:rsidRPr="00B12F73">
        <w:rPr>
          <w:rFonts w:ascii="Times New Roman" w:hAnsi="Times New Roman" w:cs="Times New Roman"/>
        </w:rPr>
        <w:t>Коровина В.Я</w:t>
      </w:r>
      <w:r>
        <w:rPr>
          <w:rFonts w:ascii="Times New Roman" w:hAnsi="Times New Roman" w:cs="Times New Roman"/>
          <w:color w:val="auto"/>
        </w:rPr>
        <w:t>., М., «Просвещение» 20</w:t>
      </w:r>
      <w:r w:rsidR="00671454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6</w:t>
      </w:r>
      <w:r w:rsidRPr="00B12F73">
        <w:rPr>
          <w:rFonts w:ascii="Times New Roman" w:hAnsi="Times New Roman" w:cs="Times New Roman"/>
          <w:color w:val="auto"/>
        </w:rPr>
        <w:t xml:space="preserve">. </w:t>
      </w:r>
    </w:p>
    <w:p w:rsidR="00D32783" w:rsidRPr="00B12F73" w:rsidRDefault="00D32783" w:rsidP="00D32783">
      <w:pPr>
        <w:pStyle w:val="BodyText21"/>
        <w:ind w:left="491" w:right="-29"/>
        <w:jc w:val="both"/>
        <w:rPr>
          <w:sz w:val="24"/>
          <w:szCs w:val="24"/>
          <w:lang w:val="ru-RU"/>
        </w:rPr>
      </w:pPr>
    </w:p>
    <w:p w:rsidR="00D32783" w:rsidRPr="00B12F73" w:rsidRDefault="00D32783" w:rsidP="00D32783">
      <w:pPr>
        <w:pStyle w:val="a4"/>
        <w:widowControl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B12F73">
        <w:rPr>
          <w:rFonts w:ascii="Times New Roman" w:eastAsia="Calibri" w:hAnsi="Times New Roman" w:cs="Times New Roman"/>
          <w:b/>
        </w:rPr>
        <w:t>Содержание работы</w:t>
      </w:r>
    </w:p>
    <w:p w:rsidR="00D32783" w:rsidRDefault="00D32783" w:rsidP="00D32783">
      <w:pPr>
        <w:rPr>
          <w:rFonts w:ascii="Times New Roman" w:hAnsi="Times New Roman"/>
        </w:rPr>
      </w:pPr>
      <w:r w:rsidRPr="00B12F73">
        <w:rPr>
          <w:rFonts w:ascii="Times New Roman" w:hAnsi="Times New Roman"/>
        </w:rPr>
        <w:t xml:space="preserve">               На основании документов, перечисленных в п.2 Спецификации, разработан кодификатор, определяющий в соответствии с требованиями ФКГОС основного общего образования планируемые результаты освоения основной образовательной программы основного общего образования по предмету «Литература» для проведения итогового контроля индивидуальных достижений обучающихся.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3.Время тестирования: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 45 мин.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4.Условия проведения: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тестирования дополнительные материалы не используются.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5.Содержание работы:</w:t>
      </w:r>
    </w:p>
    <w:p w:rsidR="00D32783" w:rsidRDefault="00D32783" w:rsidP="00D327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теста охватывает учебный материал,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за период 1-4 четверти в 9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до момента тестирования, а также некоторые вопросы на повторение материала, изученного в предыдущие годы обучения.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Контрольная работа состоит из 2 частей: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Часть</w:t>
      </w:r>
      <w:proofErr w:type="gramStart"/>
      <w:r w:rsidRPr="00D32783">
        <w:rPr>
          <w:color w:val="000000"/>
        </w:rPr>
        <w:t xml:space="preserve"> А</w:t>
      </w:r>
      <w:proofErr w:type="gramEnd"/>
      <w:r w:rsidRPr="00D32783">
        <w:rPr>
          <w:color w:val="000000"/>
        </w:rPr>
        <w:t xml:space="preserve"> – базовый уровень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Часть</w:t>
      </w:r>
      <w:proofErr w:type="gramStart"/>
      <w:r w:rsidRPr="00D32783">
        <w:rPr>
          <w:color w:val="000000"/>
        </w:rPr>
        <w:t xml:space="preserve"> В</w:t>
      </w:r>
      <w:proofErr w:type="gramEnd"/>
      <w:r w:rsidRPr="00D32783">
        <w:rPr>
          <w:color w:val="000000"/>
        </w:rPr>
        <w:t xml:space="preserve"> – повышенный уровень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Первый уровень вопросов часть А</w:t>
      </w:r>
      <w:r w:rsidRPr="00D32783">
        <w:rPr>
          <w:color w:val="000000"/>
        </w:rPr>
        <w:t xml:space="preserve">. Ученики должны выбрать из четырех ответов один правильный. </w:t>
      </w:r>
      <w:r w:rsidRPr="00E7536B">
        <w:rPr>
          <w:b/>
          <w:color w:val="000000"/>
        </w:rPr>
        <w:t>Каждый правильный ответ оценивается 1 баллом</w:t>
      </w:r>
      <w:r w:rsidRPr="00D32783">
        <w:rPr>
          <w:color w:val="000000"/>
        </w:rPr>
        <w:t>. Максимальное количество баллов этой части -</w:t>
      </w:r>
      <w:r w:rsidRPr="00E7536B">
        <w:rPr>
          <w:b/>
          <w:color w:val="000000"/>
        </w:rPr>
        <w:t>18 баллов</w:t>
      </w:r>
      <w:r w:rsidRPr="00D32783">
        <w:rPr>
          <w:color w:val="000000"/>
        </w:rPr>
        <w:t>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Второй уровень часть</w:t>
      </w:r>
      <w:proofErr w:type="gramStart"/>
      <w:r w:rsidRPr="00E7536B">
        <w:rPr>
          <w:b/>
          <w:color w:val="000000"/>
        </w:rPr>
        <w:t xml:space="preserve"> В</w:t>
      </w:r>
      <w:proofErr w:type="gramEnd"/>
      <w:r w:rsidRPr="00D32783">
        <w:rPr>
          <w:color w:val="000000"/>
        </w:rPr>
        <w:t xml:space="preserve"> - требует самостоятельного поиска учащимися верного ответа. </w:t>
      </w:r>
      <w:r w:rsidRPr="00E7536B">
        <w:rPr>
          <w:b/>
          <w:color w:val="000000"/>
        </w:rPr>
        <w:t>За каждое верное выполненное задание части</w:t>
      </w:r>
      <w:proofErr w:type="gramStart"/>
      <w:r w:rsidRPr="00E7536B">
        <w:rPr>
          <w:b/>
          <w:color w:val="000000"/>
        </w:rPr>
        <w:t xml:space="preserve"> В</w:t>
      </w:r>
      <w:proofErr w:type="gramEnd"/>
      <w:r w:rsidRPr="00E7536B">
        <w:rPr>
          <w:b/>
          <w:color w:val="000000"/>
        </w:rPr>
        <w:t xml:space="preserve"> начисляется 2 балла.</w:t>
      </w:r>
      <w:r w:rsidRPr="00D32783">
        <w:rPr>
          <w:color w:val="000000"/>
        </w:rPr>
        <w:t xml:space="preserve"> Максимальное количество балов – </w:t>
      </w:r>
      <w:r w:rsidRPr="00E7536B">
        <w:rPr>
          <w:b/>
          <w:color w:val="000000"/>
        </w:rPr>
        <w:t>8.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lastRenderedPageBreak/>
        <w:t xml:space="preserve">Наиболее сложной </w:t>
      </w:r>
      <w:proofErr w:type="gramStart"/>
      <w:r w:rsidRPr="00D32783">
        <w:rPr>
          <w:color w:val="000000"/>
        </w:rPr>
        <w:t xml:space="preserve">является </w:t>
      </w:r>
      <w:r w:rsidRPr="00E7536B">
        <w:rPr>
          <w:b/>
          <w:color w:val="000000"/>
        </w:rPr>
        <w:t>третья часть С</w:t>
      </w:r>
      <w:r w:rsidR="00C630EA">
        <w:rPr>
          <w:b/>
          <w:color w:val="000000"/>
        </w:rPr>
        <w:t xml:space="preserve">. </w:t>
      </w:r>
      <w:r w:rsidRPr="00D32783">
        <w:rPr>
          <w:color w:val="000000"/>
        </w:rPr>
        <w:t xml:space="preserve"> Вопросы этого уровня побуждают</w:t>
      </w:r>
      <w:proofErr w:type="gramEnd"/>
      <w:r w:rsidRPr="00D32783">
        <w:rPr>
          <w:color w:val="000000"/>
        </w:rPr>
        <w:t xml:space="preserve"> учащихся рассуждать, письменно формулировать и обосновывать свое мнение, опираясь на изученный материал</w:t>
      </w:r>
    </w:p>
    <w:p w:rsidR="00D32783" w:rsidRPr="00E7536B" w:rsidRDefault="00D32783" w:rsidP="00D32783">
      <w:pPr>
        <w:pStyle w:val="a3"/>
        <w:contextualSpacing/>
        <w:rPr>
          <w:b/>
          <w:color w:val="000000"/>
        </w:rPr>
      </w:pPr>
      <w:r w:rsidRPr="00E7536B">
        <w:rPr>
          <w:b/>
          <w:color w:val="000000"/>
        </w:rPr>
        <w:t>Максимум баллов за часть</w:t>
      </w:r>
      <w:proofErr w:type="gramStart"/>
      <w:r w:rsidRPr="00E7536B">
        <w:rPr>
          <w:b/>
          <w:color w:val="000000"/>
        </w:rPr>
        <w:t xml:space="preserve"> С</w:t>
      </w:r>
      <w:proofErr w:type="gramEnd"/>
      <w:r w:rsidRPr="00E7536B">
        <w:rPr>
          <w:b/>
          <w:color w:val="000000"/>
        </w:rPr>
        <w:t xml:space="preserve"> – 6 б</w:t>
      </w:r>
    </w:p>
    <w:p w:rsidR="001B7BD5" w:rsidRDefault="001B7BD5" w:rsidP="001B7BD5">
      <w:pPr>
        <w:pStyle w:val="a3"/>
        <w:rPr>
          <w:color w:val="000000"/>
        </w:rPr>
      </w:pPr>
      <w:r w:rsidRPr="001B7BD5">
        <w:rPr>
          <w:color w:val="000000"/>
        </w:rPr>
        <w:t>Таким образом</w:t>
      </w:r>
      <w:r w:rsidRPr="00E7536B">
        <w:rPr>
          <w:color w:val="000000"/>
        </w:rPr>
        <w:t>, максимальное количество баллов за верно выполненный тест</w:t>
      </w:r>
      <w:r w:rsidRPr="00E7536B">
        <w:rPr>
          <w:b/>
          <w:color w:val="000000"/>
        </w:rPr>
        <w:t xml:space="preserve"> – 30 баллов,</w:t>
      </w:r>
      <w:r w:rsidRPr="001B7BD5">
        <w:rPr>
          <w:color w:val="000000"/>
        </w:rPr>
        <w:t xml:space="preserve"> время выполнения – 45 минут.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</w:t>
      </w:r>
      <w:proofErr w:type="gramStart"/>
      <w:r w:rsidRPr="00C371C9">
        <w:rPr>
          <w:color w:val="000000"/>
        </w:rPr>
        <w:t>1</w:t>
      </w:r>
      <w:proofErr w:type="gramEnd"/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фактического материала.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2</w:t>
      </w:r>
      <w:proofErr w:type="gramEnd"/>
      <w:r w:rsidRPr="00C371C9">
        <w:rPr>
          <w:color w:val="000000"/>
        </w:rPr>
        <w:t xml:space="preserve"> </w:t>
      </w:r>
      <w:r>
        <w:rPr>
          <w:color w:val="000000"/>
        </w:rPr>
        <w:t xml:space="preserve">. </w:t>
      </w:r>
      <w:r w:rsidRPr="00C371C9">
        <w:rPr>
          <w:color w:val="000000"/>
        </w:rPr>
        <w:t>Умение определять теоретико-литературные понятия.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А3</w:t>
      </w:r>
      <w:r>
        <w:rPr>
          <w:color w:val="000000"/>
        </w:rPr>
        <w:t xml:space="preserve">. </w:t>
      </w:r>
      <w:r w:rsidRPr="00C371C9">
        <w:rPr>
          <w:color w:val="000000"/>
        </w:rPr>
        <w:t>Знание содержания произведения.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</w:t>
      </w:r>
      <w:proofErr w:type="gramStart"/>
      <w:r w:rsidRPr="00C371C9">
        <w:rPr>
          <w:color w:val="000000"/>
        </w:rPr>
        <w:t>4</w:t>
      </w:r>
      <w:proofErr w:type="gramEnd"/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терминологии.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А5-А7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биографического материала.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А8-А9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теста.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В</w:t>
      </w:r>
      <w:proofErr w:type="gramStart"/>
      <w:r w:rsidRPr="00C371C9">
        <w:rPr>
          <w:color w:val="000000"/>
        </w:rPr>
        <w:t>1</w:t>
      </w:r>
      <w:proofErr w:type="gramEnd"/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изобразительно-выразительных средств.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В</w:t>
      </w:r>
      <w:proofErr w:type="gramStart"/>
      <w:r w:rsidRPr="00C371C9">
        <w:rPr>
          <w:color w:val="000000"/>
        </w:rPr>
        <w:t>2</w:t>
      </w:r>
      <w:proofErr w:type="gramEnd"/>
      <w:r>
        <w:rPr>
          <w:color w:val="000000"/>
        </w:rPr>
        <w:t xml:space="preserve">. </w:t>
      </w:r>
      <w:r w:rsidRPr="00C371C9">
        <w:rPr>
          <w:color w:val="000000"/>
        </w:rPr>
        <w:t xml:space="preserve"> Умение соотносить характеристику героя с текстовым материалом.</w:t>
      </w:r>
    </w:p>
    <w:p w:rsidR="00671454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С</w:t>
      </w:r>
      <w:proofErr w:type="gramStart"/>
      <w:r w:rsidRPr="00C371C9">
        <w:rPr>
          <w:color w:val="000000"/>
        </w:rPr>
        <w:t>1</w:t>
      </w:r>
      <w:proofErr w:type="gramEnd"/>
      <w:r>
        <w:rPr>
          <w:color w:val="000000"/>
        </w:rPr>
        <w:t xml:space="preserve">. </w:t>
      </w:r>
      <w:r w:rsidRPr="00C371C9">
        <w:rPr>
          <w:color w:val="000000"/>
        </w:rPr>
        <w:t xml:space="preserve"> Творческое задание. Сочинение.</w:t>
      </w:r>
    </w:p>
    <w:p w:rsidR="00671454" w:rsidRPr="001B7BD5" w:rsidRDefault="00671454" w:rsidP="001B7BD5">
      <w:pPr>
        <w:pStyle w:val="a3"/>
        <w:rPr>
          <w:color w:val="000000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Кодификатор элементов содержания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измерительных материалов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классе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 элементов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промежуточной аттестации по литературе является одним из документов, определяющих структуру и содержание контрольных измерительных материалов (КИМ). Кодификатор является систематизированным перечнем требований к уровню подготовки учащихся и проверяемых элементов содержания.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Default="00D32783" w:rsidP="00D32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Элементы содержания, проверяемые в заданиях аттестационной работы</w:t>
      </w:r>
    </w:p>
    <w:p w:rsidR="00D32783" w:rsidRDefault="00D32783" w:rsidP="00D32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19"/>
        <w:gridCol w:w="26"/>
        <w:gridCol w:w="1095"/>
        <w:gridCol w:w="15"/>
        <w:gridCol w:w="7653"/>
      </w:tblGrid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a5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23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53" w:type="dxa"/>
          </w:tcPr>
          <w:p w:rsidR="00D32783" w:rsidRPr="00B12F73" w:rsidRDefault="00D32783" w:rsidP="007440E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                           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теоретико-литературные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D32783" w:rsidRPr="00B12F73" w:rsidRDefault="00D32783" w:rsidP="007440E0">
            <w:pPr>
              <w:pStyle w:val="FR2"/>
              <w:tabs>
                <w:tab w:val="left" w:pos="1735"/>
              </w:tabs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53" w:type="dxa"/>
          </w:tcPr>
          <w:p w:rsidR="00D32783" w:rsidRPr="00DB5379" w:rsidRDefault="00DB5379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Историко-литературный процесс. Литературные направления и течения</w:t>
            </w:r>
          </w:p>
          <w:p w:rsidR="00D32783" w:rsidRPr="00B12F73" w:rsidRDefault="00D32783" w:rsidP="007440E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3" w:type="dxa"/>
          </w:tcPr>
          <w:p w:rsidR="00D32783" w:rsidRDefault="00D32783" w:rsidP="00DB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r w:rsidR="00DB5379" w:rsidRPr="00DB5379">
              <w:rPr>
                <w:rFonts w:ascii="Times New Roman" w:hAnsi="Times New Roman" w:cs="Times New Roman"/>
              </w:rPr>
              <w:t>Литературные роды и жанры</w:t>
            </w:r>
          </w:p>
          <w:p w:rsidR="00DB5379" w:rsidRPr="00DB5379" w:rsidRDefault="00DB5379" w:rsidP="00DB5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53" w:type="dxa"/>
          </w:tcPr>
          <w:p w:rsidR="00D32783" w:rsidRPr="00DB5379" w:rsidRDefault="00DB5379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Тема. Идея. Сюжет. Композиция. Стадии развития действия.</w:t>
            </w:r>
          </w:p>
          <w:p w:rsidR="00D32783" w:rsidRPr="00B12F7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53" w:type="dxa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литературные направления: классицизм, сентиментализм, романтизм, реализм</w:t>
            </w:r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653" w:type="dxa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653" w:type="dxa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художественного произведения. Изобразительно-выразительные 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в художественном произведении: эпитет, метафора, сравнение. Гипербола. Аллегория</w:t>
            </w:r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2783" w:rsidRPr="00B12F73" w:rsidTr="00DA30D9">
        <w:trPr>
          <w:trHeight w:val="56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DA30D9" w:rsidRPr="004677CB" w:rsidRDefault="00DA30D9" w:rsidP="00DA30D9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</w:t>
            </w:r>
            <w:r w:rsidRPr="004677CB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Pr="004677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XVIII </w:t>
            </w:r>
            <w:proofErr w:type="gramStart"/>
            <w:r w:rsidRPr="004677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4677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.»</w:t>
            </w:r>
          </w:p>
          <w:p w:rsidR="00D32783" w:rsidRPr="00DA30D9" w:rsidRDefault="00D32783" w:rsidP="00DA30D9">
            <w:pPr>
              <w:pStyle w:val="FR2"/>
              <w:tabs>
                <w:tab w:val="left" w:pos="1735"/>
              </w:tabs>
              <w:ind w:left="180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653" w:type="dxa"/>
          </w:tcPr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r w:rsidR="00DA30D9">
              <w:rPr>
                <w:rFonts w:ascii="Times New Roman" w:hAnsi="Times New Roman"/>
              </w:rPr>
              <w:t xml:space="preserve">М.В.Ломоносов 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«Ода на день восшествия на всероссийский престол государыни-императрицы </w:t>
            </w:r>
            <w:proofErr w:type="spellStart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 Пет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ровны 1747 года»;</w:t>
            </w:r>
            <w:r w:rsidR="007F1518">
              <w:rPr>
                <w:rFonts w:ascii="Times New Roman" w:hAnsi="Times New Roman" w:cs="Times New Roman"/>
                <w:sz w:val="24"/>
                <w:szCs w:val="24"/>
              </w:rPr>
              <w:t xml:space="preserve"> «Вечернее размышление о божием величестве при случае великого северного сияния»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653" w:type="dxa"/>
          </w:tcPr>
          <w:p w:rsidR="00D32783" w:rsidRPr="00B12F73" w:rsidRDefault="00DA30D9" w:rsidP="00DA30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Г.Р.Державин «Памятник»</w:t>
            </w:r>
            <w:r w:rsidR="007F1518">
              <w:rPr>
                <w:rFonts w:ascii="Times New Roman" w:hAnsi="Times New Roman" w:cs="Times New Roman"/>
              </w:rPr>
              <w:t>, «</w:t>
            </w:r>
            <w:proofErr w:type="spellStart"/>
            <w:r w:rsidR="007F1518">
              <w:rPr>
                <w:rFonts w:ascii="Times New Roman" w:hAnsi="Times New Roman" w:cs="Times New Roman"/>
              </w:rPr>
              <w:t>Фелица</w:t>
            </w:r>
            <w:proofErr w:type="spellEnd"/>
            <w:r w:rsidR="007F1518">
              <w:rPr>
                <w:rFonts w:ascii="Times New Roman" w:hAnsi="Times New Roman" w:cs="Times New Roman"/>
              </w:rPr>
              <w:t>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7653" w:type="dxa"/>
          </w:tcPr>
          <w:p w:rsidR="00D32783" w:rsidRPr="00B12F73" w:rsidRDefault="00DA30D9" w:rsidP="00744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Н.М.Карамзин «Бедная Лиза»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702893" w:rsidRDefault="00D32783" w:rsidP="007440E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</w:t>
            </w:r>
            <w:r w:rsidR="00EA40D1">
              <w:rPr>
                <w:rFonts w:ascii="Times New Roman" w:hAnsi="Times New Roman"/>
                <w:b/>
                <w:bCs/>
                <w:i/>
                <w:iCs/>
                <w:caps/>
              </w:rPr>
              <w:t>3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.РАЗдел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первой половины XIX </w:t>
            </w:r>
            <w:proofErr w:type="gramStart"/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0D1" w:rsidRPr="00B12F73" w:rsidTr="00EA40D1">
        <w:tc>
          <w:tcPr>
            <w:tcW w:w="690" w:type="dxa"/>
          </w:tcPr>
          <w:p w:rsidR="00EA40D1" w:rsidRDefault="00EA40D1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EA40D1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 w:rsidRPr="00EA40D1">
              <w:rPr>
                <w:rFonts w:ascii="Times New Roman" w:hAnsi="Times New Roman"/>
                <w:bCs/>
                <w:iCs/>
                <w:caps/>
              </w:rPr>
              <w:t>3.1</w:t>
            </w:r>
          </w:p>
        </w:tc>
        <w:tc>
          <w:tcPr>
            <w:tcW w:w="7668" w:type="dxa"/>
            <w:gridSpan w:val="2"/>
          </w:tcPr>
          <w:p w:rsidR="00EA40D1" w:rsidRPr="00832863" w:rsidRDefault="00EA40D1" w:rsidP="00EA40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Грибоедов. Комедия «Горе от ума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0D1" w:rsidRPr="00EA40D1" w:rsidRDefault="00EA40D1" w:rsidP="007440E0">
            <w:pPr>
              <w:shd w:val="clear" w:color="auto" w:fill="FFFFFF"/>
              <w:rPr>
                <w:rFonts w:ascii="Times New Roman" w:hAnsi="Times New Roman"/>
                <w:bCs/>
                <w:iCs/>
                <w:caps/>
              </w:rPr>
            </w:pPr>
          </w:p>
        </w:tc>
      </w:tr>
      <w:tr w:rsidR="00EA40D1" w:rsidRPr="00B12F73" w:rsidTr="00EA40D1">
        <w:tc>
          <w:tcPr>
            <w:tcW w:w="690" w:type="dxa"/>
          </w:tcPr>
          <w:p w:rsidR="00EA40D1" w:rsidRDefault="00EA40D1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EA40D1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</w:p>
        </w:tc>
        <w:tc>
          <w:tcPr>
            <w:tcW w:w="7668" w:type="dxa"/>
            <w:gridSpan w:val="2"/>
          </w:tcPr>
          <w:p w:rsidR="00EA40D1" w:rsidRPr="00832863" w:rsidRDefault="00EA40D1" w:rsidP="00EA4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Баллада «Светлана»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Пушкин. Роман «Евгений Онегин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0D1" w:rsidRPr="00832863" w:rsidRDefault="00EA40D1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«Я вас любил», «На холмах Грузии…», «Я помню чудное мгновенье…»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 Чаадаеву»</w:t>
            </w:r>
            <w:r w:rsidR="00E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Поэмы «Цыганы» и др.</w:t>
            </w:r>
          </w:p>
          <w:p w:rsidR="00D32783" w:rsidRPr="00B12F73" w:rsidRDefault="00D32783" w:rsidP="007440E0">
            <w:pPr>
              <w:pStyle w:val="a3"/>
              <w:rPr>
                <w:rFonts w:ascii="Tahoma" w:hAnsi="Tahoma" w:cs="Tahoma"/>
                <w:color w:val="000000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EA40D1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Default="00EA40D1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Роман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«Герой нашего времени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1518" w:rsidRPr="00832863" w:rsidRDefault="007F1518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«Смерть поэта», «Прощай, немытая Россия…», «Родина», «Дума»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Pr="00832863" w:rsidRDefault="00EA40D1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Поэма «Мёртвые души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702893" w:rsidRDefault="007F1518" w:rsidP="007440E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4</w:t>
            </w:r>
            <w:r w:rsidR="00D32783"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="00D32783"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втор</w:t>
            </w:r>
            <w:r w:rsidR="00D32783"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ой половины XIX </w:t>
            </w:r>
            <w:proofErr w:type="gramStart"/>
            <w:r w:rsidR="00D32783"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="00D32783"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D32783"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7536B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53" w:type="dxa"/>
          </w:tcPr>
          <w:p w:rsidR="00D32783" w:rsidRPr="00832863" w:rsidRDefault="007F1518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 Рассказы «Тоска» и др.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7536B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  <w:r w:rsidR="00D327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D32783" w:rsidRPr="00B12F73" w:rsidRDefault="00D32783" w:rsidP="007440E0">
            <w:pPr>
              <w:jc w:val="both"/>
              <w:rPr>
                <w:rFonts w:ascii="Times New Roman" w:hAnsi="Times New Roman"/>
              </w:rPr>
            </w:pP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702893" w:rsidRDefault="00D32783" w:rsidP="007440E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</w:t>
            </w:r>
            <w:r w:rsidR="00C371C9">
              <w:rPr>
                <w:rFonts w:ascii="Times New Roman" w:hAnsi="Times New Roman"/>
                <w:b/>
                <w:bCs/>
                <w:i/>
                <w:iCs/>
                <w:caps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ХХ </w:t>
            </w:r>
            <w:proofErr w:type="gramStart"/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Pr="00702893" w:rsidRDefault="00C371C9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.1</w:t>
            </w:r>
          </w:p>
        </w:tc>
        <w:tc>
          <w:tcPr>
            <w:tcW w:w="7653" w:type="dxa"/>
          </w:tcPr>
          <w:p w:rsidR="007F1518" w:rsidRPr="00832863" w:rsidRDefault="007F1518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 «Тёмные аллеи»</w:t>
            </w:r>
          </w:p>
          <w:p w:rsidR="007F1518" w:rsidRPr="00B12F73" w:rsidRDefault="007F1518" w:rsidP="007440E0">
            <w:pPr>
              <w:jc w:val="both"/>
              <w:rPr>
                <w:rFonts w:ascii="Times New Roman" w:hAnsi="Times New Roman"/>
              </w:rPr>
            </w:pP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.2</w:t>
            </w:r>
          </w:p>
        </w:tc>
        <w:tc>
          <w:tcPr>
            <w:tcW w:w="7653" w:type="dxa"/>
          </w:tcPr>
          <w:p w:rsidR="007F1518" w:rsidRPr="00832863" w:rsidRDefault="00C371C9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М.А.Булгаков «Собачье сердце»</w:t>
            </w:r>
          </w:p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.3</w:t>
            </w:r>
          </w:p>
        </w:tc>
        <w:tc>
          <w:tcPr>
            <w:tcW w:w="7653" w:type="dxa"/>
          </w:tcPr>
          <w:p w:rsidR="007F1518" w:rsidRPr="00832863" w:rsidRDefault="00C371C9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 «Судьба человека»</w:t>
            </w:r>
          </w:p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</w:tr>
      <w:tr w:rsidR="00E7536B" w:rsidRPr="00B12F73" w:rsidTr="007440E0">
        <w:tc>
          <w:tcPr>
            <w:tcW w:w="735" w:type="dxa"/>
            <w:gridSpan w:val="3"/>
          </w:tcPr>
          <w:p w:rsidR="00E7536B" w:rsidRDefault="00E7536B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E7536B" w:rsidRDefault="00E7536B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5.4</w:t>
            </w:r>
          </w:p>
        </w:tc>
        <w:tc>
          <w:tcPr>
            <w:tcW w:w="7653" w:type="dxa"/>
          </w:tcPr>
          <w:p w:rsidR="00E7536B" w:rsidRDefault="00E7536B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С.А.Есенин. Стихотворения.</w:t>
            </w:r>
          </w:p>
        </w:tc>
      </w:tr>
    </w:tbl>
    <w:p w:rsidR="00D32783" w:rsidRDefault="00D32783" w:rsidP="00D32783">
      <w:pPr>
        <w:pStyle w:val="a3"/>
        <w:rPr>
          <w:color w:val="000000"/>
          <w:sz w:val="27"/>
          <w:szCs w:val="27"/>
        </w:rPr>
      </w:pPr>
    </w:p>
    <w:p w:rsidR="00C371C9" w:rsidRPr="00C371C9" w:rsidRDefault="00C371C9" w:rsidP="00C371C9">
      <w:pPr>
        <w:pStyle w:val="a3"/>
        <w:contextualSpacing/>
        <w:rPr>
          <w:color w:val="000000"/>
        </w:rPr>
      </w:pPr>
    </w:p>
    <w:p w:rsidR="00D32783" w:rsidRPr="001B7BD5" w:rsidRDefault="00D32783" w:rsidP="00C371C9">
      <w:pPr>
        <w:pStyle w:val="a3"/>
        <w:jc w:val="center"/>
        <w:rPr>
          <w:b/>
          <w:color w:val="000000"/>
        </w:rPr>
      </w:pPr>
      <w:r w:rsidRPr="001B7BD5">
        <w:rPr>
          <w:b/>
          <w:color w:val="000000"/>
        </w:rPr>
        <w:t>Демонстрационный вариант</w:t>
      </w:r>
    </w:p>
    <w:p w:rsidR="00D32783" w:rsidRPr="001B7BD5" w:rsidRDefault="00D32783" w:rsidP="00C371C9">
      <w:pPr>
        <w:pStyle w:val="a3"/>
        <w:jc w:val="center"/>
        <w:rPr>
          <w:b/>
          <w:color w:val="000000"/>
        </w:rPr>
      </w:pPr>
      <w:r w:rsidRPr="001B7BD5">
        <w:rPr>
          <w:b/>
          <w:color w:val="000000"/>
        </w:rPr>
        <w:t>Вариант 1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1.Соедините стрелками фамилии писателей и поэтов с их полным именем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Пушкин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Владимир Владимирович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Державин</w:t>
      </w:r>
      <w:r w:rsidR="00AE0A5E">
        <w:rPr>
          <w:color w:val="000000"/>
        </w:rPr>
        <w:t xml:space="preserve">                                               </w:t>
      </w:r>
      <w:r w:rsidRPr="001B7BD5">
        <w:rPr>
          <w:color w:val="000000"/>
        </w:rPr>
        <w:t xml:space="preserve"> Николай Васильевич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Гоголь </w:t>
      </w:r>
      <w:r w:rsidR="00AE0A5E">
        <w:rPr>
          <w:color w:val="000000"/>
        </w:rPr>
        <w:t xml:space="preserve">                                                     </w:t>
      </w:r>
      <w:r w:rsidRPr="001B7BD5">
        <w:rPr>
          <w:color w:val="000000"/>
        </w:rPr>
        <w:t>Гавриил Романович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Маяковский</w:t>
      </w:r>
      <w:r w:rsidR="00AE0A5E">
        <w:rPr>
          <w:color w:val="000000"/>
        </w:rPr>
        <w:t xml:space="preserve">                                             </w:t>
      </w:r>
      <w:r w:rsidRPr="001B7BD5">
        <w:rPr>
          <w:color w:val="000000"/>
        </w:rPr>
        <w:t>Александр Сергеевич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Шолохов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Михаил Александрович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2. Определите жанры и авторов данных п</w:t>
      </w:r>
      <w:r w:rsidR="00AE0A5E">
        <w:rPr>
          <w:b/>
          <w:color w:val="000000"/>
        </w:rPr>
        <w:t>роизведений (напишите верно</w:t>
      </w:r>
      <w:r w:rsidRPr="00AE0A5E">
        <w:rPr>
          <w:b/>
          <w:color w:val="000000"/>
        </w:rPr>
        <w:t>)</w:t>
      </w:r>
    </w:p>
    <w:p w:rsidR="00D32783" w:rsidRPr="001B7BD5" w:rsidRDefault="00AE0A5E" w:rsidP="00D32783">
      <w:pPr>
        <w:pStyle w:val="a3"/>
        <w:rPr>
          <w:color w:val="000000"/>
        </w:rPr>
      </w:pPr>
      <w:r>
        <w:rPr>
          <w:color w:val="000000"/>
        </w:rPr>
        <w:t>Поэма «Тёмные аллеи»</w:t>
      </w:r>
      <w:r w:rsidR="00671454">
        <w:rPr>
          <w:color w:val="000000"/>
        </w:rPr>
        <w:t xml:space="preserve"> </w:t>
      </w:r>
      <w:r w:rsidR="00D32783" w:rsidRPr="001B7BD5">
        <w:rPr>
          <w:color w:val="000000"/>
        </w:rPr>
        <w:t>Пушкин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Баллада «Герой нашего времени» Бунин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Рассказ «Светлана» Лермонтов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Роман «Цыганы» Жуковский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3. Из каких произведений эти герои?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«Евгений Онегин» Грушницкий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«Мёртвые души» Чичиков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«Герой нашего времени» Владимир Ленский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«Тоска» </w:t>
      </w:r>
      <w:proofErr w:type="spellStart"/>
      <w:r w:rsidRPr="001B7BD5">
        <w:rPr>
          <w:color w:val="000000"/>
        </w:rPr>
        <w:t>Игнатич</w:t>
      </w:r>
      <w:proofErr w:type="spellEnd"/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«Матрёнин двор» Иона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4. Вставьте пропущенные термины на месте пропуска: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_______________________- стихотворение, в основе которого чаще всего лежит историческое событие, предание с острым, напряжённым сюжетом.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lastRenderedPageBreak/>
        <w:t>Б) ______________________- речь одного человека в художественном произведении.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В) ______________________- направление в литературе второй половины XVIII </w:t>
      </w:r>
      <w:proofErr w:type="gramStart"/>
      <w:r w:rsidRPr="001B7BD5">
        <w:rPr>
          <w:color w:val="000000"/>
        </w:rPr>
        <w:t>в</w:t>
      </w:r>
      <w:proofErr w:type="gramEnd"/>
      <w:r w:rsidRPr="001B7BD5">
        <w:rPr>
          <w:color w:val="000000"/>
        </w:rPr>
        <w:t>., отмеченное повышенным интересом к человеческому чувству, эмоциональному восприятию окружающего мира.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AE0A5E">
        <w:rPr>
          <w:b/>
          <w:color w:val="000000"/>
        </w:rPr>
        <w:t>5. Кто первым из русских писателей ХХ века стал лауреатом Нобелевской премии?</w:t>
      </w:r>
      <w:r w:rsidRPr="001B7BD5">
        <w:rPr>
          <w:color w:val="000000"/>
        </w:rPr>
        <w:t xml:space="preserve"> ____________________________________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6. Кого из русских писателей считают родоначальником сентиментализма в России?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М.Ломоносова Б) Н.Гоголя В) Н.Карамзина Г) А.Пушкина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7. Кому посвятил А.С.Пушкин стихотворение «Я помню чудное мгновенье…»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Наталье Гончаровой В) Анне Керн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Б) Елизавете Воронцовой Г) Александре Осиповой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8. Укажите автора следующих строк: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Открылась бездна, звезд полна;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Звездам числа нет, бездне дна. __________________________________________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9. Продолжите известные пушкинские строки: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Пока свободою горим,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Пока сердца для чести живы,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Мой друг, _________________________________________________________________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Из какого произведения Пушкина эти строки?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10. Какие средства выразительности использовал С.Есенин в строке:</w:t>
      </w:r>
    </w:p>
    <w:p w:rsidR="001B7BD5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«Отговорила роща золотая берёзовым, весёлым языком»? 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11. Чей это портрет?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«И точно она была хороша: высокая, тоненькая, глаза черные, как у горной серны, так и заглядывали к вам в душу».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Укажите имя героини, название и автора произведения.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12. Дайте связный аргументированный ответ на вопрос (объём не менее 70 слов)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Какое лирическое произведение, изученное в 9 классе, произвело на вас наибольшее впечатление и почему?</w:t>
      </w:r>
    </w:p>
    <w:p w:rsidR="00D32783" w:rsidRPr="001B7BD5" w:rsidRDefault="00D32783" w:rsidP="00D32783">
      <w:pPr>
        <w:pStyle w:val="a3"/>
        <w:rPr>
          <w:b/>
          <w:color w:val="000000"/>
        </w:rPr>
      </w:pPr>
      <w:r w:rsidRPr="001B7BD5">
        <w:rPr>
          <w:b/>
          <w:color w:val="000000"/>
        </w:rPr>
        <w:t>Демонстрационный вариант</w:t>
      </w:r>
    </w:p>
    <w:p w:rsidR="00D32783" w:rsidRPr="001B7BD5" w:rsidRDefault="00D32783" w:rsidP="00320D3A">
      <w:pPr>
        <w:pStyle w:val="a3"/>
        <w:jc w:val="center"/>
        <w:rPr>
          <w:b/>
          <w:color w:val="000000"/>
        </w:rPr>
      </w:pPr>
      <w:r w:rsidRPr="001B7BD5">
        <w:rPr>
          <w:b/>
          <w:color w:val="000000"/>
        </w:rPr>
        <w:lastRenderedPageBreak/>
        <w:t>Вариант 2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1.Соедините стрелками фамилии писателей и поэтов с их полным именем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Грибоедов</w:t>
      </w:r>
      <w:r w:rsidR="00DB5379">
        <w:rPr>
          <w:color w:val="000000"/>
        </w:rPr>
        <w:t xml:space="preserve">                                                         </w:t>
      </w:r>
      <w:r w:rsidRPr="001B7BD5">
        <w:rPr>
          <w:color w:val="000000"/>
        </w:rPr>
        <w:t xml:space="preserve"> Михаил Юрьевич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Ломоносов </w:t>
      </w:r>
      <w:r w:rsidR="00DB5379">
        <w:rPr>
          <w:color w:val="000000"/>
        </w:rPr>
        <w:t xml:space="preserve">                                                        </w:t>
      </w:r>
      <w:r w:rsidRPr="001B7BD5">
        <w:rPr>
          <w:color w:val="000000"/>
        </w:rPr>
        <w:t>Антон Павлович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Лермонтов</w:t>
      </w:r>
      <w:r w:rsidR="00DB5379">
        <w:rPr>
          <w:color w:val="000000"/>
        </w:rPr>
        <w:t xml:space="preserve">                                                        </w:t>
      </w:r>
      <w:r w:rsidRPr="001B7BD5">
        <w:rPr>
          <w:color w:val="000000"/>
        </w:rPr>
        <w:t xml:space="preserve"> Михаил Васильевич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Есенин</w:t>
      </w:r>
      <w:r w:rsidR="00DB5379">
        <w:rPr>
          <w:color w:val="000000"/>
        </w:rPr>
        <w:t xml:space="preserve">                                                              </w:t>
      </w:r>
      <w:r w:rsidRPr="001B7BD5">
        <w:rPr>
          <w:color w:val="000000"/>
        </w:rPr>
        <w:t xml:space="preserve"> Александр Сергеевич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Чехов </w:t>
      </w:r>
      <w:r w:rsidR="00DB5379">
        <w:rPr>
          <w:color w:val="000000"/>
        </w:rPr>
        <w:t xml:space="preserve">                                                                </w:t>
      </w:r>
      <w:r w:rsidRPr="001B7BD5">
        <w:rPr>
          <w:color w:val="000000"/>
        </w:rPr>
        <w:t>Сергей Александрович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2. Определите литературное направление и авторов данных произведений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Классицизм «Бедная Лиза» Пушкин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Романтизм «</w:t>
      </w:r>
      <w:proofErr w:type="spellStart"/>
      <w:r w:rsidRPr="001B7BD5">
        <w:rPr>
          <w:color w:val="000000"/>
        </w:rPr>
        <w:t>Фелица</w:t>
      </w:r>
      <w:proofErr w:type="spellEnd"/>
      <w:r w:rsidRPr="001B7BD5">
        <w:rPr>
          <w:color w:val="000000"/>
        </w:rPr>
        <w:t>» Шолохов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Сентиментализм «Бахчисарайский фонтан» Карамзин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Реализм «Судьба человека» Державин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3. Из каких произведений эти герои?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«Евгений Онегин» Александр Чацкий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«Мёртвые души» Надежда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«Горе от ума» Коробочка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«Тёмные аллеи» Шариков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«Собачье сердце» Татьяна Ларина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4. Вставьте пропущенные термины на месте пропуска: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_______________________- небольшое стихотворение обычно печального содержания, проникнутого грустью.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Б) Выделяют обычно три рода литературы: ___________, ___________ и __________.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В) ______________________ - драматическое произведение, в котором высмеиваются общественные и частные недостатки.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5. Кто из русских поэтов XIX века был наставником наследника-цесаревича, будущего императора Александра II?_____________________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6. Первый психологический роман в русской литературе - это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«Евгений Онегин» Б) «Горе от ума» В) «Герой нашего времени»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lastRenderedPageBreak/>
        <w:t xml:space="preserve">Укажите имя создателя этой </w:t>
      </w:r>
      <w:proofErr w:type="spellStart"/>
      <w:r w:rsidRPr="001B7BD5">
        <w:rPr>
          <w:color w:val="000000"/>
        </w:rPr>
        <w:t>романа:_____________________________</w:t>
      </w:r>
      <w:proofErr w:type="spellEnd"/>
      <w:r w:rsidRPr="001B7BD5">
        <w:rPr>
          <w:color w:val="000000"/>
        </w:rPr>
        <w:t>.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7. Лермонтова отправили в первую ссылку на Кавказ за написание стихотворения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«Смерть Поэта» В) «Прощай, немытая Россия»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Б) «Родина» Г) «Дума»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8. Укажите автора следующих строк: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Мы все учились понемногу Чему-нибудь и как-нибудь …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9. Вставьте пропущенные строки в стихотворение: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Науки юношей ____________, </w:t>
      </w:r>
      <w:proofErr w:type="spellStart"/>
      <w:r w:rsidRPr="001B7BD5">
        <w:rPr>
          <w:color w:val="000000"/>
        </w:rPr>
        <w:t>___________старым</w:t>
      </w:r>
      <w:proofErr w:type="spellEnd"/>
      <w:r w:rsidRPr="001B7BD5">
        <w:rPr>
          <w:color w:val="000000"/>
        </w:rPr>
        <w:t xml:space="preserve"> подают.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В счастливой жизни</w:t>
      </w:r>
      <w:proofErr w:type="gramStart"/>
      <w:r w:rsidRPr="001B7BD5">
        <w:rPr>
          <w:color w:val="000000"/>
        </w:rPr>
        <w:t xml:space="preserve"> ____________ В</w:t>
      </w:r>
      <w:proofErr w:type="gramEnd"/>
      <w:r w:rsidRPr="001B7BD5">
        <w:rPr>
          <w:color w:val="000000"/>
        </w:rPr>
        <w:t xml:space="preserve"> несчастный _____________ берегут.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Укажите название и автора стихотворения __________________________</w:t>
      </w:r>
    </w:p>
    <w:p w:rsidR="00D32783" w:rsidRPr="001B7BD5" w:rsidRDefault="00D32783" w:rsidP="00D32783">
      <w:pPr>
        <w:pStyle w:val="a3"/>
        <w:rPr>
          <w:color w:val="000000"/>
        </w:rPr>
      </w:pPr>
      <w:r w:rsidRPr="00DB5379">
        <w:rPr>
          <w:b/>
          <w:color w:val="000000"/>
        </w:rPr>
        <w:t xml:space="preserve">10. Назовите художественный приём, </w:t>
      </w:r>
      <w:r w:rsidRPr="00DB5379">
        <w:rPr>
          <w:color w:val="000000"/>
        </w:rPr>
        <w:t xml:space="preserve">который использует Гоголь в строке: «Не так ли и ты, Русь, что бойкая </w:t>
      </w:r>
      <w:proofErr w:type="spellStart"/>
      <w:r w:rsidRPr="00DB5379">
        <w:rPr>
          <w:color w:val="000000"/>
        </w:rPr>
        <w:t>необгонимая</w:t>
      </w:r>
      <w:proofErr w:type="spellEnd"/>
      <w:r w:rsidRPr="00DB5379">
        <w:rPr>
          <w:color w:val="000000"/>
        </w:rPr>
        <w:t xml:space="preserve"> тройка</w:t>
      </w:r>
      <w:r w:rsidRPr="001B7BD5">
        <w:rPr>
          <w:color w:val="000000"/>
        </w:rPr>
        <w:t xml:space="preserve"> несёшься?»______________________________________________________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11. Чей это портрет?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«…темноволосая, чернобровая… красивая не по возрасту женщина, похожая на пожилую цыганку, </w:t>
      </w:r>
      <w:proofErr w:type="gramStart"/>
      <w:r w:rsidRPr="001B7BD5">
        <w:rPr>
          <w:color w:val="000000"/>
        </w:rPr>
        <w:t>с</w:t>
      </w:r>
      <w:proofErr w:type="gramEnd"/>
      <w:r w:rsidRPr="001B7BD5">
        <w:rPr>
          <w:color w:val="000000"/>
        </w:rPr>
        <w:t xml:space="preserve"> </w:t>
      </w:r>
      <w:proofErr w:type="gramStart"/>
      <w:r w:rsidRPr="001B7BD5">
        <w:rPr>
          <w:color w:val="000000"/>
        </w:rPr>
        <w:t>тёмным</w:t>
      </w:r>
      <w:proofErr w:type="gramEnd"/>
      <w:r w:rsidRPr="001B7BD5">
        <w:rPr>
          <w:color w:val="000000"/>
        </w:rPr>
        <w:t xml:space="preserve"> пушком на верхней губе и вдоль щёк, лёгкая на ходу, но полная, с большими грудями под красной кофточкой, с треугольным, как у гусыни, животом под чёрной шерстяной юбкой».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Укажите имя героини, название и автора произведения.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12. Дайте связный аргументированный ответ на вопрос (объём не менее 70 слов)</w:t>
      </w:r>
    </w:p>
    <w:p w:rsidR="00C371C9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Какое произведение, изученное в 9 классе, вам особенно понравилось и почему?</w:t>
      </w:r>
    </w:p>
    <w:p w:rsidR="00671454" w:rsidRDefault="00671454" w:rsidP="00D32783">
      <w:pPr>
        <w:pStyle w:val="a3"/>
        <w:rPr>
          <w:color w:val="000000"/>
        </w:rPr>
      </w:pPr>
    </w:p>
    <w:p w:rsidR="00C371C9" w:rsidRDefault="00C371C9" w:rsidP="00D32783">
      <w:pPr>
        <w:pStyle w:val="a3"/>
        <w:rPr>
          <w:color w:val="000000"/>
        </w:rPr>
      </w:pPr>
      <w:r>
        <w:rPr>
          <w:color w:val="000000"/>
        </w:rPr>
        <w:t>Ответы</w:t>
      </w:r>
      <w:r w:rsidR="00C630EA">
        <w:rPr>
          <w:color w:val="000000"/>
        </w:rPr>
        <w:t>:</w:t>
      </w:r>
    </w:p>
    <w:tbl>
      <w:tblPr>
        <w:tblStyle w:val="a7"/>
        <w:tblW w:w="0" w:type="auto"/>
        <w:tblLook w:val="04A0"/>
      </w:tblPr>
      <w:tblGrid>
        <w:gridCol w:w="2978"/>
        <w:gridCol w:w="3296"/>
        <w:gridCol w:w="3297"/>
      </w:tblGrid>
      <w:tr w:rsidR="00C371C9" w:rsidTr="00C371C9">
        <w:tc>
          <w:tcPr>
            <w:tcW w:w="2978" w:type="dxa"/>
          </w:tcPr>
          <w:p w:rsidR="00C371C9" w:rsidRP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</w:t>
            </w:r>
          </w:p>
        </w:tc>
        <w:tc>
          <w:tcPr>
            <w:tcW w:w="3296" w:type="dxa"/>
          </w:tcPr>
          <w:p w:rsidR="00C371C9" w:rsidRP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вариант</w:t>
            </w:r>
          </w:p>
        </w:tc>
        <w:tc>
          <w:tcPr>
            <w:tcW w:w="3297" w:type="dxa"/>
          </w:tcPr>
          <w:p w:rsidR="00C371C9" w:rsidRPr="00C371C9" w:rsidRDefault="00C371C9" w:rsidP="00C371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1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C371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  <w:p w:rsidR="00C371C9" w:rsidRPr="00B12F73" w:rsidRDefault="00C371C9" w:rsidP="007440E0">
            <w:pPr>
              <w:jc w:val="both"/>
              <w:rPr>
                <w:rFonts w:ascii="Times New Roman" w:hAnsi="Times New Roman"/>
              </w:rPr>
            </w:pPr>
          </w:p>
        </w:tc>
      </w:tr>
      <w:tr w:rsidR="00C371C9" w:rsidTr="00C371C9">
        <w:tc>
          <w:tcPr>
            <w:tcW w:w="2978" w:type="dxa"/>
          </w:tcPr>
          <w:p w:rsidR="00C371C9" w:rsidRP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96" w:type="dxa"/>
          </w:tcPr>
          <w:p w:rsidR="00C371C9" w:rsidRPr="00C371C9" w:rsidRDefault="00C371C9" w:rsidP="00C371C9">
            <w:pPr>
              <w:pStyle w:val="a3"/>
              <w:rPr>
                <w:color w:val="000000"/>
              </w:rPr>
            </w:pPr>
            <w:r w:rsidRPr="001B7BD5">
              <w:rPr>
                <w:color w:val="000000"/>
              </w:rPr>
              <w:t>Александр Сергеевич</w:t>
            </w:r>
            <w:r>
              <w:rPr>
                <w:color w:val="000000"/>
              </w:rPr>
              <w:t xml:space="preserve"> Пушкин, </w:t>
            </w:r>
            <w:r w:rsidRPr="001B7BD5">
              <w:rPr>
                <w:color w:val="000000"/>
              </w:rPr>
              <w:t>Гавриил Романович</w:t>
            </w:r>
            <w:r>
              <w:rPr>
                <w:color w:val="000000"/>
              </w:rPr>
              <w:t xml:space="preserve"> Державин, </w:t>
            </w:r>
            <w:r w:rsidRPr="001B7BD5">
              <w:rPr>
                <w:color w:val="000000"/>
              </w:rPr>
              <w:t>Николай Васильевич</w:t>
            </w:r>
            <w:r>
              <w:rPr>
                <w:color w:val="000000"/>
              </w:rPr>
              <w:t xml:space="preserve"> Гоголь, </w:t>
            </w:r>
            <w:r w:rsidRPr="001B7BD5">
              <w:rPr>
                <w:color w:val="000000"/>
              </w:rPr>
              <w:t>Владимир Владимирович</w:t>
            </w:r>
            <w:r>
              <w:rPr>
                <w:color w:val="000000"/>
              </w:rPr>
              <w:t xml:space="preserve"> Маяковский, </w:t>
            </w:r>
            <w:r w:rsidRPr="001B7BD5">
              <w:rPr>
                <w:color w:val="000000"/>
              </w:rPr>
              <w:t>Михаил Александрович</w:t>
            </w:r>
            <w:r>
              <w:rPr>
                <w:color w:val="000000"/>
              </w:rPr>
              <w:t xml:space="preserve"> Шолохов.</w:t>
            </w:r>
          </w:p>
        </w:tc>
        <w:tc>
          <w:tcPr>
            <w:tcW w:w="3297" w:type="dxa"/>
          </w:tcPr>
          <w:p w:rsidR="005D08DC" w:rsidRPr="001B7BD5" w:rsidRDefault="005D08DC" w:rsidP="005D08DC">
            <w:pPr>
              <w:pStyle w:val="a3"/>
              <w:rPr>
                <w:color w:val="000000"/>
              </w:rPr>
            </w:pPr>
            <w:r w:rsidRPr="005D08DC">
              <w:rPr>
                <w:color w:val="000000"/>
              </w:rPr>
              <w:t>Александр Сергеевич</w:t>
            </w:r>
            <w:r>
              <w:rPr>
                <w:color w:val="000000"/>
              </w:rPr>
              <w:t xml:space="preserve"> Грибоедов, </w:t>
            </w:r>
            <w:r w:rsidRPr="001B7BD5">
              <w:rPr>
                <w:color w:val="000000"/>
              </w:rPr>
              <w:t>Михаил Васильевич</w:t>
            </w:r>
            <w:r>
              <w:rPr>
                <w:color w:val="000000"/>
              </w:rPr>
              <w:t xml:space="preserve"> Ломоносов, </w:t>
            </w:r>
            <w:r w:rsidRPr="001B7BD5">
              <w:rPr>
                <w:color w:val="000000"/>
              </w:rPr>
              <w:t>Михаил Юрьевич</w:t>
            </w:r>
            <w:r>
              <w:rPr>
                <w:color w:val="000000"/>
              </w:rPr>
              <w:t xml:space="preserve"> Лермонтов, </w:t>
            </w:r>
            <w:r w:rsidRPr="001B7BD5">
              <w:rPr>
                <w:color w:val="000000"/>
              </w:rPr>
              <w:t>Сергей Александрович</w:t>
            </w:r>
            <w:r>
              <w:rPr>
                <w:color w:val="000000"/>
              </w:rPr>
              <w:t xml:space="preserve"> Есенин, </w:t>
            </w:r>
            <w:r w:rsidRPr="001B7BD5">
              <w:rPr>
                <w:color w:val="000000"/>
              </w:rPr>
              <w:t>Антон Павлович</w:t>
            </w:r>
          </w:p>
          <w:p w:rsidR="00C371C9" w:rsidRPr="005D08DC" w:rsidRDefault="00C371C9" w:rsidP="005D0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96" w:type="dxa"/>
          </w:tcPr>
          <w:p w:rsidR="00C371C9" w:rsidRPr="005D08DC" w:rsidRDefault="005D08DC" w:rsidP="005D08DC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Рассказ Бунина «Тёмные </w:t>
            </w:r>
            <w:r>
              <w:rPr>
                <w:color w:val="000000"/>
              </w:rPr>
              <w:lastRenderedPageBreak/>
              <w:t>аллеи», баллада Жуковского «Светлана», роман «Герой нашего времени» Лермонтова, поэма «Цыганы» Пушкина</w:t>
            </w:r>
            <w:proofErr w:type="gramEnd"/>
          </w:p>
        </w:tc>
        <w:tc>
          <w:tcPr>
            <w:tcW w:w="3297" w:type="dxa"/>
          </w:tcPr>
          <w:p w:rsidR="00C371C9" w:rsidRPr="005D08DC" w:rsidRDefault="005D08DC" w:rsidP="005D0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Классицизм «</w:t>
            </w:r>
            <w:proofErr w:type="spellStart"/>
            <w:r w:rsidRPr="005D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Фелица</w:t>
            </w:r>
            <w:proofErr w:type="spellEnd"/>
            <w:r w:rsidRPr="005D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D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Державин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романтизм «Бахчисарайский фонтан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ушкин, сентиментализм «Бедная Лиза» Карамзин, реализм «Судьба человека Шолохов.</w:t>
            </w: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296" w:type="dxa"/>
          </w:tcPr>
          <w:p w:rsidR="00C371C9" w:rsidRPr="00671454" w:rsidRDefault="00671454" w:rsidP="00671454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Владимир Ленский «Евгений Онегин, Чичиков «Мёртвые души», Грушницкий «Герой нашего времени», Иона «Тоска», </w:t>
            </w:r>
            <w:proofErr w:type="spellStart"/>
            <w:r>
              <w:rPr>
                <w:color w:val="000000"/>
              </w:rPr>
              <w:t>Игнатич</w:t>
            </w:r>
            <w:proofErr w:type="spellEnd"/>
            <w:r>
              <w:rPr>
                <w:color w:val="000000"/>
              </w:rPr>
              <w:t xml:space="preserve"> «Матрёнин двор»</w:t>
            </w:r>
            <w:proofErr w:type="gramEnd"/>
          </w:p>
        </w:tc>
        <w:tc>
          <w:tcPr>
            <w:tcW w:w="3297" w:type="dxa"/>
          </w:tcPr>
          <w:p w:rsidR="00C371C9" w:rsidRPr="00671454" w:rsidRDefault="00671454" w:rsidP="006714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Чацкий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«Горе от ума», Коробочка «Мёртвые души», Надежда «Тёмные аллеи», Шариков «Собачье сердце», Татьяна Ларина «Евгений Онегин»</w:t>
            </w:r>
            <w:proofErr w:type="gramEnd"/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96" w:type="dxa"/>
          </w:tcPr>
          <w:p w:rsidR="00320D3A" w:rsidRPr="00320D3A" w:rsidRDefault="00320D3A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а) баллада, б) монолог, в) сентиментализм</w:t>
            </w:r>
          </w:p>
        </w:tc>
        <w:tc>
          <w:tcPr>
            <w:tcW w:w="3297" w:type="dxa"/>
          </w:tcPr>
          <w:p w:rsidR="00C371C9" w:rsidRPr="00320D3A" w:rsidRDefault="00320D3A" w:rsidP="00320D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элегия, 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лирика, драма, эпос, в) комедия</w:t>
            </w: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96" w:type="dxa"/>
          </w:tcPr>
          <w:p w:rsidR="00C371C9" w:rsidRPr="00320D3A" w:rsidRDefault="00320D3A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И.А.Бунин</w:t>
            </w:r>
          </w:p>
        </w:tc>
        <w:tc>
          <w:tcPr>
            <w:tcW w:w="3297" w:type="dxa"/>
          </w:tcPr>
          <w:p w:rsidR="00C371C9" w:rsidRPr="00320D3A" w:rsidRDefault="00320D3A" w:rsidP="00320D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0D3A">
              <w:rPr>
                <w:rFonts w:ascii="Times New Roman" w:hAnsi="Times New Roman" w:cs="Times New Roman"/>
                <w:color w:val="000000"/>
              </w:rPr>
              <w:t>В.А.Жуковский</w:t>
            </w: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96" w:type="dxa"/>
          </w:tcPr>
          <w:p w:rsidR="00C371C9" w:rsidRPr="00320D3A" w:rsidRDefault="00320D3A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Анна Керн</w:t>
            </w:r>
          </w:p>
        </w:tc>
        <w:tc>
          <w:tcPr>
            <w:tcW w:w="3297" w:type="dxa"/>
          </w:tcPr>
          <w:p w:rsidR="00C371C9" w:rsidRPr="00320D3A" w:rsidRDefault="00320D3A" w:rsidP="00320D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96" w:type="dxa"/>
          </w:tcPr>
          <w:p w:rsidR="00C371C9" w:rsidRPr="00320D3A" w:rsidRDefault="00320D3A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Ломоносов</w:t>
            </w:r>
          </w:p>
        </w:tc>
        <w:tc>
          <w:tcPr>
            <w:tcW w:w="3297" w:type="dxa"/>
          </w:tcPr>
          <w:p w:rsidR="00C371C9" w:rsidRPr="00320D3A" w:rsidRDefault="00320D3A" w:rsidP="00C371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96" w:type="dxa"/>
          </w:tcPr>
          <w:p w:rsidR="00C371C9" w:rsidRPr="00320D3A" w:rsidRDefault="00320D3A" w:rsidP="00320D3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Отчизне посвятим души прекрасные порывы</w:t>
            </w:r>
          </w:p>
        </w:tc>
        <w:tc>
          <w:tcPr>
            <w:tcW w:w="3297" w:type="dxa"/>
          </w:tcPr>
          <w:p w:rsidR="00C371C9" w:rsidRPr="00320D3A" w:rsidRDefault="00320D3A" w:rsidP="00C371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</w:t>
            </w: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96" w:type="dxa"/>
          </w:tcPr>
          <w:p w:rsidR="00C371C9" w:rsidRPr="00E7536B" w:rsidRDefault="00E7536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Олицетворение, эпитет</w:t>
            </w:r>
          </w:p>
        </w:tc>
        <w:tc>
          <w:tcPr>
            <w:tcW w:w="3297" w:type="dxa"/>
          </w:tcPr>
          <w:p w:rsidR="00C371C9" w:rsidRPr="00320D3A" w:rsidRDefault="00320D3A" w:rsidP="00320D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Питают, отраду, украшают, в несчастный случай</w:t>
            </w:r>
          </w:p>
        </w:tc>
      </w:tr>
      <w:tr w:rsidR="00C371C9" w:rsidTr="00C371C9">
        <w:tc>
          <w:tcPr>
            <w:tcW w:w="2978" w:type="dxa"/>
          </w:tcPr>
          <w:p w:rsidR="00C371C9" w:rsidRDefault="00C371C9" w:rsidP="00C371C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96" w:type="dxa"/>
          </w:tcPr>
          <w:p w:rsidR="00C371C9" w:rsidRPr="00E7536B" w:rsidRDefault="00E7536B" w:rsidP="00E7536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Бэла «Герой нашего времени» Лермонтов</w:t>
            </w:r>
          </w:p>
        </w:tc>
        <w:tc>
          <w:tcPr>
            <w:tcW w:w="3297" w:type="dxa"/>
          </w:tcPr>
          <w:p w:rsidR="00C371C9" w:rsidRPr="00320D3A" w:rsidRDefault="00320D3A" w:rsidP="00320D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Риторический вопрос</w:t>
            </w:r>
          </w:p>
        </w:tc>
      </w:tr>
    </w:tbl>
    <w:p w:rsidR="00C371C9" w:rsidRDefault="00C371C9" w:rsidP="00D32783">
      <w:pPr>
        <w:pStyle w:val="a3"/>
        <w:rPr>
          <w:color w:val="000000"/>
        </w:rPr>
      </w:pPr>
    </w:p>
    <w:p w:rsidR="00C371C9" w:rsidRPr="001B7BD5" w:rsidRDefault="00C371C9" w:rsidP="00D32783">
      <w:pPr>
        <w:pStyle w:val="a3"/>
        <w:rPr>
          <w:color w:val="000000"/>
        </w:rPr>
      </w:pPr>
    </w:p>
    <w:p w:rsidR="00F66E98" w:rsidRPr="00C371C9" w:rsidRDefault="00F66E98">
      <w:pPr>
        <w:rPr>
          <w:sz w:val="24"/>
          <w:szCs w:val="24"/>
        </w:rPr>
      </w:pPr>
    </w:p>
    <w:sectPr w:rsidR="00F66E98" w:rsidRPr="00C371C9" w:rsidSect="0064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2F0"/>
    <w:multiLevelType w:val="hybridMultilevel"/>
    <w:tmpl w:val="104CB9A4"/>
    <w:lvl w:ilvl="0" w:tplc="48F693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85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2">
    <w:nsid w:val="77DB5EC0"/>
    <w:multiLevelType w:val="hybridMultilevel"/>
    <w:tmpl w:val="CBFC22EE"/>
    <w:lvl w:ilvl="0" w:tplc="5734C4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783"/>
    <w:rsid w:val="001B7BD5"/>
    <w:rsid w:val="00320D3A"/>
    <w:rsid w:val="005D08DC"/>
    <w:rsid w:val="00645700"/>
    <w:rsid w:val="00671454"/>
    <w:rsid w:val="007F1518"/>
    <w:rsid w:val="00AE0A5E"/>
    <w:rsid w:val="00C371C9"/>
    <w:rsid w:val="00C630EA"/>
    <w:rsid w:val="00D32783"/>
    <w:rsid w:val="00DA30D9"/>
    <w:rsid w:val="00DB5379"/>
    <w:rsid w:val="00E7536B"/>
    <w:rsid w:val="00EA40D1"/>
    <w:rsid w:val="00ED6634"/>
    <w:rsid w:val="00F6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00"/>
  </w:style>
  <w:style w:type="paragraph" w:styleId="2">
    <w:name w:val="heading 2"/>
    <w:basedOn w:val="a"/>
    <w:next w:val="a"/>
    <w:link w:val="20"/>
    <w:uiPriority w:val="99"/>
    <w:qFormat/>
    <w:rsid w:val="00D327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278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D327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278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D32783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D32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783"/>
  </w:style>
  <w:style w:type="character" w:customStyle="1" w:styleId="20">
    <w:name w:val="Заголовок 2 Знак"/>
    <w:basedOn w:val="a0"/>
    <w:link w:val="2"/>
    <w:uiPriority w:val="99"/>
    <w:rsid w:val="00D3278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32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D32783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32783"/>
    <w:rPr>
      <w:rFonts w:eastAsiaTheme="minorHAnsi"/>
      <w:lang w:eastAsia="en-US"/>
    </w:rPr>
  </w:style>
  <w:style w:type="paragraph" w:customStyle="1" w:styleId="FR2">
    <w:name w:val="FR2"/>
    <w:uiPriority w:val="99"/>
    <w:rsid w:val="00D3278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327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27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2019-06-25T18:59:00Z</dcterms:created>
  <dcterms:modified xsi:type="dcterms:W3CDTF">2019-06-26T11:51:00Z</dcterms:modified>
</cp:coreProperties>
</file>