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C9" w:rsidRDefault="001261C9" w:rsidP="001261C9">
      <w:pPr>
        <w:jc w:val="center"/>
        <w:rPr>
          <w:rFonts w:ascii="Times New Roman" w:hAnsi="Times New Roman" w:cs="Times New Roman"/>
          <w:b/>
          <w:sz w:val="28"/>
        </w:rPr>
      </w:pPr>
      <w:r w:rsidRPr="001A7A96">
        <w:rPr>
          <w:rFonts w:ascii="Times New Roman" w:hAnsi="Times New Roman" w:cs="Times New Roman"/>
          <w:b/>
          <w:sz w:val="28"/>
        </w:rPr>
        <w:t>Промежуточная аттестация по внеурочной деятельности</w:t>
      </w:r>
    </w:p>
    <w:p w:rsidR="001261C9" w:rsidRPr="001A7A96" w:rsidRDefault="001261C9" w:rsidP="001261C9">
      <w:pPr>
        <w:jc w:val="center"/>
        <w:rPr>
          <w:rFonts w:ascii="Times New Roman" w:hAnsi="Times New Roman" w:cs="Times New Roman"/>
        </w:rPr>
      </w:pPr>
      <w:r w:rsidRPr="001A7A96">
        <w:rPr>
          <w:rFonts w:ascii="Times New Roman" w:hAnsi="Times New Roman" w:cs="Times New Roman"/>
          <w:b/>
          <w:sz w:val="28"/>
        </w:rPr>
        <w:t>«Юный биолог» для 3 класса</w:t>
      </w:r>
    </w:p>
    <w:p w:rsidR="001261C9" w:rsidRDefault="001261C9" w:rsidP="001261C9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0C7762">
        <w:rPr>
          <w:rFonts w:ascii="Times New Roman" w:hAnsi="Times New Roman" w:cs="Times New Roman"/>
          <w:b/>
          <w:sz w:val="24"/>
        </w:rPr>
        <w:t>Ф.И. ___________________________________________</w:t>
      </w:r>
    </w:p>
    <w:p w:rsidR="001261C9" w:rsidRDefault="001261C9" w:rsidP="001261C9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1261C9" w:rsidRDefault="001261C9" w:rsidP="001261C9">
      <w:pPr>
        <w:pStyle w:val="a5"/>
        <w:rPr>
          <w:rFonts w:ascii="Times New Roman" w:hAnsi="Times New Roman" w:cs="Times New Roman"/>
          <w:b/>
          <w:sz w:val="24"/>
        </w:rPr>
      </w:pPr>
    </w:p>
    <w:p w:rsidR="001261C9" w:rsidRDefault="001261C9" w:rsidP="001261C9">
      <w:pPr>
        <w:pStyle w:val="a5"/>
        <w:rPr>
          <w:rFonts w:ascii="Times New Roman" w:hAnsi="Times New Roman" w:cs="Times New Roman"/>
          <w:b/>
          <w:sz w:val="24"/>
        </w:rPr>
      </w:pPr>
    </w:p>
    <w:p w:rsidR="001261C9" w:rsidRDefault="001261C9" w:rsidP="001261C9">
      <w:pPr>
        <w:pStyle w:val="a5"/>
        <w:jc w:val="center"/>
        <w:rPr>
          <w:rFonts w:ascii="Times New Roman" w:hAnsi="Times New Roman" w:cs="Times New Roman"/>
          <w:b/>
          <w:i/>
          <w:sz w:val="24"/>
        </w:rPr>
      </w:pPr>
      <w:r w:rsidRPr="000C7762">
        <w:rPr>
          <w:rFonts w:ascii="Times New Roman" w:hAnsi="Times New Roman" w:cs="Times New Roman"/>
          <w:b/>
          <w:i/>
          <w:sz w:val="24"/>
        </w:rPr>
        <w:t>ВАРИАНТ 1.</w:t>
      </w:r>
    </w:p>
    <w:p w:rsidR="001261C9" w:rsidRPr="000C7762" w:rsidRDefault="001261C9" w:rsidP="001261C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1261C9" w:rsidRPr="0000493E" w:rsidRDefault="001261C9" w:rsidP="001261C9">
      <w:pPr>
        <w:pStyle w:val="a5"/>
        <w:rPr>
          <w:rFonts w:ascii="Times New Roman" w:hAnsi="Times New Roman" w:cs="Times New Roman"/>
          <w:b/>
          <w:sz w:val="32"/>
          <w:u w:val="single"/>
        </w:rPr>
      </w:pPr>
      <w:r w:rsidRPr="0000493E">
        <w:rPr>
          <w:rFonts w:ascii="Times New Roman" w:hAnsi="Times New Roman" w:cs="Times New Roman"/>
          <w:b/>
          <w:sz w:val="28"/>
          <w:u w:val="single"/>
        </w:rPr>
        <w:t>Часть</w:t>
      </w:r>
      <w:proofErr w:type="gramStart"/>
      <w:r w:rsidRPr="0000493E">
        <w:rPr>
          <w:rFonts w:ascii="Times New Roman" w:hAnsi="Times New Roman" w:cs="Times New Roman"/>
          <w:b/>
          <w:sz w:val="32"/>
          <w:u w:val="single"/>
        </w:rPr>
        <w:t xml:space="preserve"> А</w:t>
      </w:r>
      <w:proofErr w:type="gramEnd"/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Что </w:t>
      </w:r>
      <w:r w:rsidRPr="008751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не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относится к признакам живых организм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дыхание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 рост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течение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относится к характеристике страны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государственные символы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 жизнь под одной крышей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 цвет кожи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</w:t>
      </w:r>
    </w:p>
    <w:p w:rsidR="001261C9" w:rsidRPr="004C7436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Укажи культурное травянистое растение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</w:t>
      </w:r>
      <w:r w:rsidRPr="00732A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крапива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 одуванчик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петрушка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ты можешь помочь охране лесов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бороться с лесорубами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□ 2)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ходить в лес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 участвовать в посадке деревьев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Назови жидкое вещество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нефть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железо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природный газ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Какое свойство воздуха указано неверно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□ 1) </w:t>
      </w:r>
      <w:proofErr w:type="gramStart"/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прозрачен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 голубого цвета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не имеет запаха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можно очистить загрязнённую воду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нагреть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 охладить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профильтровать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не входит в состав почвы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песок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 вода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дождевой червь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хвойным растениям относится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кедр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 папоротник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ягель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Какое животное относится к хищникам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лось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 бабочка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орёл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Какая часть у грибов отсутствует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корень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грибница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шляпка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12.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относится к правилам здорового образа жизни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покупка лекарств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обильное питание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 спортом</w:t>
      </w:r>
    </w:p>
    <w:p w:rsidR="001261C9" w:rsidRPr="00873AF1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Укажи </w:t>
      </w:r>
      <w:r w:rsidRPr="004C74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неправильное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действие при пожаре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спрятаться в укромное место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□ 2) помогать выбраться младшим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дышать через мокрое полотенце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Какое место на улице предназначено для детей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1)стройплощадка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спортплощадка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трансформаторная будка</w:t>
      </w:r>
    </w:p>
    <w:p w:rsidR="001261C9" w:rsidRPr="004C7436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15.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относится к услугам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химчистка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□ 2)  лекарства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телевизор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Какая профессия относится к умственному труду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учёный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рабочий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 водитель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Где </w:t>
      </w:r>
      <w:r w:rsidRPr="004C74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содержат домашних зверей и птиц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на пасеках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на фермах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в зоопарках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производит химическая промышленность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машины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краски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продукты питания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19.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Где указан номинал монеты</w:t>
      </w:r>
    </w:p>
    <w:p w:rsidR="001261C9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на оборотной стороне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 на лицевой стороне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3) на ребре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</w:p>
    <w:p w:rsidR="001261C9" w:rsidRPr="004C7436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</w:t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бюджет</w:t>
      </w:r>
    </w:p>
    <w:p w:rsidR="001261C9" w:rsidRPr="00732AE4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1) расходы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2) доходы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5D5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план доходов и расходов</w:t>
      </w:r>
    </w:p>
    <w:p w:rsidR="001261C9" w:rsidRDefault="001261C9" w:rsidP="001261C9">
      <w:pPr>
        <w:pStyle w:val="a5"/>
        <w:rPr>
          <w:rFonts w:ascii="Times New Roman" w:hAnsi="Times New Roman" w:cs="Times New Roman"/>
          <w:b/>
          <w:sz w:val="24"/>
          <w:u w:val="single"/>
        </w:rPr>
      </w:pPr>
    </w:p>
    <w:p w:rsidR="001261C9" w:rsidRDefault="001261C9" w:rsidP="001261C9">
      <w:pPr>
        <w:pStyle w:val="a5"/>
        <w:rPr>
          <w:rFonts w:ascii="Times New Roman" w:hAnsi="Times New Roman" w:cs="Times New Roman"/>
          <w:b/>
          <w:sz w:val="24"/>
          <w:u w:val="single"/>
        </w:rPr>
      </w:pPr>
    </w:p>
    <w:p w:rsidR="001261C9" w:rsidRDefault="001261C9" w:rsidP="001261C9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00493E">
        <w:rPr>
          <w:rFonts w:ascii="Times New Roman" w:hAnsi="Times New Roman" w:cs="Times New Roman"/>
          <w:b/>
          <w:sz w:val="28"/>
          <w:u w:val="single"/>
        </w:rPr>
        <w:t>Часть</w:t>
      </w:r>
      <w:proofErr w:type="gramStart"/>
      <w:r w:rsidRPr="00873AF1">
        <w:rPr>
          <w:rFonts w:ascii="Times New Roman" w:hAnsi="Times New Roman" w:cs="Times New Roman"/>
          <w:b/>
          <w:sz w:val="24"/>
          <w:u w:val="single"/>
        </w:rPr>
        <w:t xml:space="preserve"> В</w:t>
      </w:r>
      <w:proofErr w:type="gramEnd"/>
      <w:r w:rsidRPr="00873AF1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1261C9" w:rsidRPr="00267670" w:rsidRDefault="001261C9" w:rsidP="001261C9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762000" cy="762000"/>
            <wp:effectExtent l="19050" t="0" r="0" b="0"/>
            <wp:wrapThrough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hrough>
            <wp:docPr id="14" name="Рисунок 2" descr="вопрос теста Неровная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теста Неровная доро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="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1.</w:t>
      </w:r>
      <w:r w:rsidRPr="008241D8">
        <w:rPr>
          <w:noProof/>
          <w:color w:val="2B2727"/>
          <w:spacing w:val="8"/>
          <w:sz w:val="28"/>
          <w:szCs w:val="28"/>
        </w:rPr>
        <w:t xml:space="preserve"> </w:t>
      </w:r>
      <w:r w:rsidRPr="00267670">
        <w:rPr>
          <w:rStyle w:val="a4"/>
          <w:color w:val="2B2727"/>
          <w:spacing w:val="8"/>
          <w:sz w:val="28"/>
          <w:szCs w:val="28"/>
        </w:rPr>
        <w:t>Как называется этот знак?</w:t>
      </w:r>
    </w:p>
    <w:p w:rsidR="001261C9" w:rsidRDefault="001261C9" w:rsidP="001261C9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1261C9" w:rsidRPr="00267670" w:rsidRDefault="001261C9" w:rsidP="001261C9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267670">
        <w:rPr>
          <w:color w:val="2B2727"/>
          <w:spacing w:val="8"/>
          <w:sz w:val="28"/>
          <w:szCs w:val="28"/>
        </w:rPr>
        <w:t>1) дорожные работы</w:t>
      </w:r>
    </w:p>
    <w:p w:rsidR="001261C9" w:rsidRPr="00267670" w:rsidRDefault="001261C9" w:rsidP="001261C9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267670">
        <w:rPr>
          <w:color w:val="2B2727"/>
          <w:spacing w:val="8"/>
          <w:sz w:val="28"/>
          <w:szCs w:val="28"/>
        </w:rPr>
        <w:t>2) прочие опасности</w:t>
      </w:r>
    </w:p>
    <w:p w:rsidR="001261C9" w:rsidRDefault="001261C9" w:rsidP="001261C9">
      <w:pPr>
        <w:spacing w:after="0" w:line="240" w:lineRule="auto"/>
        <w:rPr>
          <w:color w:val="2B2727"/>
          <w:spacing w:val="8"/>
          <w:sz w:val="28"/>
          <w:szCs w:val="28"/>
        </w:rPr>
      </w:pPr>
      <w:r w:rsidRPr="00267670">
        <w:rPr>
          <w:color w:val="2B2727"/>
          <w:spacing w:val="8"/>
          <w:sz w:val="28"/>
          <w:szCs w:val="28"/>
        </w:rPr>
        <w:t>3) неровная дорога</w:t>
      </w:r>
    </w:p>
    <w:p w:rsidR="001261C9" w:rsidRDefault="001261C9" w:rsidP="001261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1261C9" w:rsidRDefault="001261C9" w:rsidP="001261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>
        <w:rPr>
          <w:b/>
          <w:bCs/>
          <w:color w:val="000000"/>
          <w:sz w:val="28"/>
        </w:rPr>
        <w:t>2.</w:t>
      </w:r>
      <w:r w:rsidRPr="008241D8">
        <w:rPr>
          <w:b/>
          <w:color w:val="000000"/>
          <w:sz w:val="28"/>
        </w:rPr>
        <w:t xml:space="preserve"> </w:t>
      </w:r>
      <w:r w:rsidRPr="00267670">
        <w:rPr>
          <w:b/>
          <w:color w:val="000000"/>
          <w:sz w:val="28"/>
        </w:rPr>
        <w:t>Какие органы отвечают за опору и движение</w:t>
      </w:r>
      <w:r>
        <w:rPr>
          <w:b/>
          <w:color w:val="000000"/>
          <w:sz w:val="28"/>
        </w:rPr>
        <w:t xml:space="preserve"> </w:t>
      </w:r>
      <w:r w:rsidRPr="00267670">
        <w:rPr>
          <w:b/>
          <w:color w:val="000000"/>
          <w:sz w:val="28"/>
        </w:rPr>
        <w:t>человека</w:t>
      </w:r>
    </w:p>
    <w:p w:rsidR="001261C9" w:rsidRDefault="001261C9" w:rsidP="001261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8241D8">
        <w:rPr>
          <w:b/>
          <w:noProof/>
          <w:color w:val="000000"/>
          <w:sz w:val="28"/>
        </w:rPr>
        <w:lastRenderedPageBreak/>
        <w:drawing>
          <wp:inline distT="0" distB="0" distL="0" distR="0">
            <wp:extent cx="5124450" cy="1489747"/>
            <wp:effectExtent l="19050" t="0" r="0" b="0"/>
            <wp:docPr id="15" name="Рисунок 7" descr="C:\Users\днс\YandexDisk\Скриншоты\2021-04-11_11-40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нс\YandexDisk\Скриншоты\2021-04-11_11-40-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="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="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 b="144"/>
                    <a:stretch/>
                  </pic:blipFill>
                  <pic:spPr bwMode="auto">
                    <a:xfrm>
                      <a:off x="0" y="0"/>
                      <a:ext cx="5234068" cy="15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="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  </a:ext>
                    </a:extLst>
                  </pic:spPr>
                </pic:pic>
              </a:graphicData>
            </a:graphic>
          </wp:inline>
        </w:drawing>
      </w:r>
    </w:p>
    <w:p w:rsidR="001261C9" w:rsidRDefault="001261C9" w:rsidP="00126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3.Кто из этих животных кормит своих детенышей молоком</w:t>
      </w:r>
    </w:p>
    <w:p w:rsidR="001261C9" w:rsidRDefault="001261C9" w:rsidP="001261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8241D8">
        <w:rPr>
          <w:b/>
          <w:noProof/>
          <w:color w:val="000000"/>
          <w:sz w:val="28"/>
        </w:rPr>
        <w:drawing>
          <wp:inline distT="0" distB="0" distL="0" distR="0">
            <wp:extent cx="5124450" cy="1428318"/>
            <wp:effectExtent l="19050" t="0" r="0" b="0"/>
            <wp:docPr id="16" name="Рисунок 9" descr="C:\Users\днс\YandexDisk\Скриншоты\2021-04-11_11-39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нс\YandexDisk\Скриншоты\2021-04-11_11-39-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="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 r="8" b="60"/>
                    <a:stretch/>
                  </pic:blipFill>
                  <pic:spPr bwMode="auto">
                    <a:xfrm>
                      <a:off x="0" y="0"/>
                      <a:ext cx="5151400" cy="14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="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  </a:ext>
                    </a:extLst>
                  </pic:spPr>
                </pic:pic>
              </a:graphicData>
            </a:graphic>
          </wp:inline>
        </w:drawing>
      </w:r>
    </w:p>
    <w:p w:rsidR="001261C9" w:rsidRDefault="001261C9" w:rsidP="001261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  <w:r w:rsidRPr="0000493E">
        <w:rPr>
          <w:b/>
          <w:color w:val="000000"/>
          <w:sz w:val="28"/>
          <w:u w:val="single"/>
        </w:rPr>
        <w:t>Часть</w:t>
      </w:r>
      <w:proofErr w:type="gramStart"/>
      <w:r w:rsidRPr="0000493E">
        <w:rPr>
          <w:b/>
          <w:color w:val="000000"/>
          <w:sz w:val="28"/>
          <w:u w:val="single"/>
        </w:rPr>
        <w:t xml:space="preserve"> С</w:t>
      </w:r>
      <w:proofErr w:type="gramEnd"/>
    </w:p>
    <w:p w:rsidR="001261C9" w:rsidRDefault="001261C9" w:rsidP="001261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</w:p>
    <w:p w:rsidR="001261C9" w:rsidRDefault="001261C9" w:rsidP="00126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91FAE">
        <w:rPr>
          <w:rFonts w:ascii="Times New Roman" w:hAnsi="Times New Roman" w:cs="Times New Roman"/>
          <w:b/>
          <w:sz w:val="28"/>
          <w:szCs w:val="28"/>
        </w:rPr>
        <w:t>Выбери только полезные привычки.</w:t>
      </w:r>
    </w:p>
    <w:p w:rsidR="001261C9" w:rsidRDefault="001261C9" w:rsidP="001261C9">
      <w:pPr>
        <w:rPr>
          <w:rFonts w:ascii="Times New Roman" w:hAnsi="Times New Roman" w:cs="Times New Roman"/>
          <w:b/>
          <w:sz w:val="28"/>
          <w:szCs w:val="28"/>
        </w:rPr>
      </w:pPr>
      <w:r w:rsidRPr="000049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01699" cy="1543050"/>
            <wp:effectExtent l="19050" t="0" r="0" b="0"/>
            <wp:docPr id="17" name="Рисунок 20" descr="C:\Users\днс\YandexDisk\Скриншоты\2021-04-11_13-43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YandexDisk\Скриншоты\2021-04-11_13-43-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="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83" cy="157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ты можешь помочь охране воздуха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61C9" w:rsidRPr="005D5EFD" w:rsidRDefault="001261C9" w:rsidP="001261C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5D5E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делать, если увидел чужую собаку</w:t>
      </w:r>
    </w:p>
    <w:p w:rsidR="001261C9" w:rsidRDefault="001261C9" w:rsidP="001261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1261C9" w:rsidRDefault="001261C9" w:rsidP="001261C9">
      <w:pPr>
        <w:rPr>
          <w:rFonts w:ascii="Times New Roman" w:hAnsi="Times New Roman" w:cs="Times New Roman"/>
          <w:b/>
          <w:sz w:val="28"/>
          <w:szCs w:val="28"/>
        </w:rPr>
      </w:pPr>
    </w:p>
    <w:p w:rsidR="001261C9" w:rsidRDefault="001261C9" w:rsidP="001261C9">
      <w:pPr>
        <w:rPr>
          <w:rFonts w:ascii="Times New Roman" w:hAnsi="Times New Roman" w:cs="Times New Roman"/>
          <w:b/>
          <w:sz w:val="28"/>
          <w:szCs w:val="28"/>
        </w:rPr>
      </w:pPr>
    </w:p>
    <w:p w:rsidR="00350FB6" w:rsidRDefault="00350FB6"/>
    <w:sectPr w:rsidR="00350FB6" w:rsidSect="0035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1C9"/>
    <w:rsid w:val="001261C9"/>
    <w:rsid w:val="0035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1C9"/>
    <w:rPr>
      <w:b/>
      <w:bCs/>
    </w:rPr>
  </w:style>
  <w:style w:type="paragraph" w:styleId="a5">
    <w:name w:val="No Spacing"/>
    <w:uiPriority w:val="1"/>
    <w:qFormat/>
    <w:rsid w:val="001261C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hdphoto" Target="NULL"/><Relationship Id="rId4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2025-05-15T02:17:00Z</dcterms:created>
  <dcterms:modified xsi:type="dcterms:W3CDTF">2025-05-15T02:17:00Z</dcterms:modified>
</cp:coreProperties>
</file>